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D00C4" w14:textId="77777777" w:rsidR="007243F7" w:rsidRDefault="007243F7" w:rsidP="007243F7"/>
    <w:p w14:paraId="5FDDFAD6" w14:textId="06681938" w:rsidR="007243F7" w:rsidRPr="00B81A0B" w:rsidRDefault="0036652F" w:rsidP="007243F7">
      <w:pPr>
        <w:tabs>
          <w:tab w:val="left" w:pos="5544"/>
        </w:tabs>
        <w:rPr>
          <w:bCs/>
          <w:sz w:val="24"/>
          <w:szCs w:val="24"/>
        </w:rPr>
      </w:pPr>
      <w:r>
        <w:tab/>
      </w:r>
      <w:r w:rsidRPr="00B81A0B">
        <w:t xml:space="preserve">                   </w:t>
      </w:r>
      <w:r w:rsidRPr="00B81A0B">
        <w:rPr>
          <w:bCs/>
          <w:sz w:val="24"/>
          <w:szCs w:val="24"/>
        </w:rPr>
        <w:t xml:space="preserve">Siemiatycze 05.01.2023 </w:t>
      </w:r>
      <w:r w:rsidR="007243F7" w:rsidRPr="00B81A0B">
        <w:rPr>
          <w:bCs/>
          <w:sz w:val="24"/>
          <w:szCs w:val="24"/>
        </w:rPr>
        <w:t>r</w:t>
      </w:r>
      <w:r w:rsidRPr="00B81A0B">
        <w:rPr>
          <w:bCs/>
          <w:sz w:val="24"/>
          <w:szCs w:val="24"/>
        </w:rPr>
        <w:t>.</w:t>
      </w:r>
    </w:p>
    <w:p w14:paraId="103CCF32" w14:textId="77777777" w:rsidR="002F660A" w:rsidRDefault="002F660A" w:rsidP="007243F7">
      <w:pPr>
        <w:tabs>
          <w:tab w:val="left" w:pos="5544"/>
        </w:tabs>
        <w:rPr>
          <w:b/>
          <w:bCs/>
          <w:sz w:val="24"/>
          <w:szCs w:val="24"/>
        </w:rPr>
      </w:pPr>
    </w:p>
    <w:p w14:paraId="7B8A4DE0" w14:textId="77777777" w:rsidR="00B81A0B" w:rsidRPr="00BC3A26" w:rsidRDefault="00B81A0B" w:rsidP="00B81A0B">
      <w:pPr>
        <w:suppressAutoHyphens/>
        <w:rPr>
          <w:rFonts w:ascii="Times New Roman" w:eastAsia="Cambria" w:hAnsi="Times New Roman" w:cs="Times New Roman"/>
          <w:sz w:val="20"/>
          <w:szCs w:val="20"/>
        </w:rPr>
      </w:pPr>
      <w:r w:rsidRPr="00BC3A26">
        <w:rPr>
          <w:rFonts w:ascii="Times New Roman" w:eastAsia="Cambria" w:hAnsi="Times New Roman" w:cs="Times New Roman"/>
          <w:sz w:val="20"/>
          <w:szCs w:val="20"/>
        </w:rPr>
        <w:t xml:space="preserve">Powiatowy Zarząd </w:t>
      </w:r>
      <w:r w:rsidRPr="00BC3A26">
        <w:rPr>
          <w:rFonts w:eastAsia="Cambria"/>
          <w:sz w:val="24"/>
          <w:szCs w:val="24"/>
        </w:rPr>
        <w:t xml:space="preserve">Dróg            </w:t>
      </w:r>
      <w:r>
        <w:rPr>
          <w:rFonts w:eastAsia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03DA74C7" w14:textId="77777777" w:rsidR="00B81A0B" w:rsidRPr="00BC3A26" w:rsidRDefault="00B81A0B" w:rsidP="00B81A0B">
      <w:pPr>
        <w:suppressAutoHyphens/>
        <w:rPr>
          <w:rFonts w:ascii="Times New Roman" w:eastAsia="Cambria" w:hAnsi="Times New Roman" w:cs="Times New Roman"/>
          <w:sz w:val="20"/>
          <w:szCs w:val="20"/>
        </w:rPr>
      </w:pPr>
      <w:r w:rsidRPr="00BC3A26">
        <w:rPr>
          <w:rFonts w:ascii="Times New Roman" w:eastAsia="Cambria" w:hAnsi="Times New Roman" w:cs="Times New Roman"/>
          <w:sz w:val="20"/>
          <w:szCs w:val="20"/>
        </w:rPr>
        <w:t xml:space="preserve">     w  Siemiatyczach</w:t>
      </w:r>
    </w:p>
    <w:p w14:paraId="6EBEA712" w14:textId="77777777" w:rsidR="00B81A0B" w:rsidRPr="00BC3A26" w:rsidRDefault="00B81A0B" w:rsidP="00B81A0B">
      <w:pPr>
        <w:suppressAutoHyphens/>
        <w:rPr>
          <w:rFonts w:ascii="Times New Roman" w:eastAsia="Cambria" w:hAnsi="Times New Roman" w:cs="Times New Roman"/>
          <w:sz w:val="20"/>
          <w:szCs w:val="20"/>
        </w:rPr>
      </w:pPr>
      <w:r w:rsidRPr="00BC3A26">
        <w:rPr>
          <w:rFonts w:ascii="Times New Roman" w:eastAsia="Cambria" w:hAnsi="Times New Roman" w:cs="Times New Roman"/>
          <w:sz w:val="20"/>
          <w:szCs w:val="20"/>
        </w:rPr>
        <w:t xml:space="preserve">  ul. 11  Listopada 253</w:t>
      </w:r>
    </w:p>
    <w:p w14:paraId="231C40E5" w14:textId="77777777" w:rsidR="00B81A0B" w:rsidRDefault="00B81A0B" w:rsidP="00B81A0B">
      <w:pPr>
        <w:suppressAutoHyphens/>
        <w:rPr>
          <w:rFonts w:cstheme="minorHAnsi"/>
          <w:b/>
          <w:sz w:val="24"/>
          <w:szCs w:val="24"/>
        </w:rPr>
      </w:pPr>
      <w:r w:rsidRPr="00BC3A26">
        <w:rPr>
          <w:rFonts w:ascii="Times New Roman" w:eastAsia="Cambria" w:hAnsi="Times New Roman" w:cs="Times New Roman"/>
          <w:sz w:val="20"/>
          <w:szCs w:val="20"/>
        </w:rPr>
        <w:t xml:space="preserve">   17-300 Siemiatycze</w:t>
      </w:r>
      <w:r w:rsidRPr="00562610">
        <w:rPr>
          <w:rFonts w:cstheme="minorHAnsi"/>
          <w:b/>
          <w:sz w:val="24"/>
          <w:szCs w:val="24"/>
        </w:rPr>
        <w:t xml:space="preserve">     </w:t>
      </w:r>
    </w:p>
    <w:p w14:paraId="5423186D" w14:textId="77777777" w:rsidR="007243F7" w:rsidRDefault="007243F7" w:rsidP="007243F7"/>
    <w:p w14:paraId="51F49179" w14:textId="629C23C0" w:rsidR="007243F7" w:rsidRPr="007243F7" w:rsidRDefault="007243F7" w:rsidP="007243F7">
      <w:pPr>
        <w:tabs>
          <w:tab w:val="left" w:pos="3288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243F7">
        <w:rPr>
          <w:b/>
          <w:bCs/>
          <w:sz w:val="28"/>
          <w:szCs w:val="28"/>
        </w:rPr>
        <w:t>Pytania do SWZ</w:t>
      </w:r>
    </w:p>
    <w:p w14:paraId="29874054" w14:textId="77777777" w:rsidR="007243F7" w:rsidRDefault="007243F7" w:rsidP="007243F7"/>
    <w:p w14:paraId="6ECE2BB6" w14:textId="36F887C2" w:rsidR="007243F7" w:rsidRDefault="007243F7" w:rsidP="001D5590">
      <w:pPr>
        <w:jc w:val="both"/>
      </w:pPr>
      <w:r>
        <w:rPr>
          <w:rFonts w:ascii="Arial" w:hAnsi="Arial" w:cs="Arial"/>
          <w:b/>
          <w:bCs/>
        </w:rPr>
        <w:t xml:space="preserve">dotyczy zadania: </w:t>
      </w:r>
      <w:r w:rsidR="001D5590" w:rsidRPr="001D5590">
        <w:rPr>
          <w:rFonts w:ascii="Arial" w:hAnsi="Arial" w:cs="Arial"/>
          <w:b/>
          <w:bCs/>
        </w:rPr>
        <w:t>„Dostawa paliw płynnych z dystrybutorów na stacji paliw w 2023 roku”</w:t>
      </w:r>
      <w:r w:rsidR="002F660A">
        <w:rPr>
          <w:rFonts w:ascii="Arial" w:hAnsi="Arial" w:cs="Arial"/>
          <w:b/>
          <w:bCs/>
        </w:rPr>
        <w:t>.</w:t>
      </w:r>
    </w:p>
    <w:p w14:paraId="023A9DBC" w14:textId="77777777" w:rsidR="001D5590" w:rsidRDefault="001D5590" w:rsidP="001D5590">
      <w:pPr>
        <w:jc w:val="both"/>
        <w:rPr>
          <w:rFonts w:ascii="Arial" w:hAnsi="Arial" w:cs="Arial"/>
        </w:rPr>
      </w:pPr>
    </w:p>
    <w:p w14:paraId="70952DAF" w14:textId="3E2575ED" w:rsidR="007243F7" w:rsidRPr="001D5590" w:rsidRDefault="007243F7" w:rsidP="001D5590">
      <w:pPr>
        <w:jc w:val="both"/>
        <w:rPr>
          <w:rFonts w:ascii="Arial" w:hAnsi="Arial" w:cs="Arial"/>
          <w:b/>
          <w:u w:val="single"/>
        </w:rPr>
      </w:pPr>
      <w:r w:rsidRPr="001D5590">
        <w:rPr>
          <w:rFonts w:ascii="Arial" w:hAnsi="Arial" w:cs="Arial"/>
          <w:b/>
          <w:u w:val="single"/>
        </w:rPr>
        <w:t>Pytanie 1</w:t>
      </w:r>
    </w:p>
    <w:p w14:paraId="644F71E8" w14:textId="77777777" w:rsidR="007243F7" w:rsidRPr="00435BBA" w:rsidRDefault="007243F7" w:rsidP="001D5590">
      <w:pPr>
        <w:jc w:val="both"/>
        <w:rPr>
          <w:rFonts w:ascii="Arial" w:hAnsi="Arial" w:cs="Arial"/>
        </w:rPr>
      </w:pPr>
    </w:p>
    <w:p w14:paraId="433EC16C" w14:textId="5E77AD3F" w:rsidR="001D5590" w:rsidRPr="001D5590" w:rsidRDefault="001D5590" w:rsidP="001D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1D5590">
        <w:rPr>
          <w:rFonts w:ascii="Arial" w:hAnsi="Arial" w:cs="Arial"/>
        </w:rPr>
        <w:t xml:space="preserve">Czy Zamawiający dopuszcza możliwość dokonywania zakupu paliwa w formie bezgotówkowej przy użyciu kart paliwowych – mikroprocesorowych kart paliwowych – i zaakceptuje, aby karty paliwowe zostały wydane w ciągu 10 dni roboczych od przedłożenia wniosku/zamówienia na karty przez Zamawiającego po podpisaniu umowy, w ciągu 10 dni roboczych od przedłożenia wniosku/zamówienia w przypadku blokady danej karty (utrata, zmiana danych itp.) lub zamówienia nowej karty, przy jednoczesnej akceptacji opłaty za karty: </w:t>
      </w:r>
    </w:p>
    <w:p w14:paraId="598F2459" w14:textId="77777777" w:rsidR="001D5590" w:rsidRPr="001D5590" w:rsidRDefault="001D5590" w:rsidP="001D5590">
      <w:pPr>
        <w:jc w:val="both"/>
        <w:rPr>
          <w:rFonts w:ascii="Arial" w:hAnsi="Arial" w:cs="Arial"/>
        </w:rPr>
      </w:pPr>
      <w:r w:rsidRPr="001D5590">
        <w:rPr>
          <w:rFonts w:ascii="Arial" w:hAnsi="Arial" w:cs="Arial"/>
        </w:rPr>
        <w:t xml:space="preserve">- 0 zł netto za kartę nową, </w:t>
      </w:r>
    </w:p>
    <w:p w14:paraId="6715E775" w14:textId="4B3469F2" w:rsidR="007243F7" w:rsidRPr="00435BBA" w:rsidRDefault="001D5590" w:rsidP="001D5590">
      <w:pPr>
        <w:jc w:val="both"/>
        <w:rPr>
          <w:rFonts w:ascii="Arial" w:hAnsi="Arial" w:cs="Arial"/>
        </w:rPr>
      </w:pPr>
      <w:r w:rsidRPr="001D5590">
        <w:rPr>
          <w:rFonts w:ascii="Arial" w:hAnsi="Arial" w:cs="Arial"/>
        </w:rPr>
        <w:t>- 10 zł netto za kartę zamienną (na skutek zagubienia, kradzieży, zmiany dotychczasowych danych etc.).</w:t>
      </w:r>
      <w:r>
        <w:rPr>
          <w:rFonts w:ascii="Arial" w:hAnsi="Arial" w:cs="Arial"/>
        </w:rPr>
        <w:t>.”.</w:t>
      </w:r>
    </w:p>
    <w:p w14:paraId="51937915" w14:textId="2198F5E5" w:rsidR="007243F7" w:rsidRDefault="007243F7" w:rsidP="001D5590">
      <w:pPr>
        <w:jc w:val="both"/>
      </w:pPr>
    </w:p>
    <w:p w14:paraId="041E0ED0" w14:textId="592A4124" w:rsidR="007243F7" w:rsidRPr="001D5590" w:rsidRDefault="007243F7" w:rsidP="001D5590">
      <w:pPr>
        <w:jc w:val="both"/>
        <w:rPr>
          <w:rFonts w:ascii="Arial" w:hAnsi="Arial" w:cs="Arial"/>
          <w:b/>
          <w:u w:val="single"/>
        </w:rPr>
      </w:pPr>
      <w:r w:rsidRPr="001D5590">
        <w:rPr>
          <w:rFonts w:ascii="Arial" w:hAnsi="Arial" w:cs="Arial"/>
          <w:b/>
          <w:u w:val="single"/>
        </w:rPr>
        <w:t>Odpowiedź 1</w:t>
      </w:r>
    </w:p>
    <w:p w14:paraId="30EE31D1" w14:textId="77777777" w:rsidR="001D5590" w:rsidRDefault="001D5590" w:rsidP="001D5590">
      <w:pPr>
        <w:jc w:val="both"/>
        <w:rPr>
          <w:rFonts w:ascii="Arial" w:hAnsi="Arial" w:cs="Arial"/>
        </w:rPr>
      </w:pPr>
    </w:p>
    <w:p w14:paraId="3CF9F492" w14:textId="7EC33F1D" w:rsidR="001D5590" w:rsidRDefault="00486782" w:rsidP="001D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m</w:t>
      </w:r>
      <w:r w:rsidRPr="00486782">
        <w:rPr>
          <w:rFonts w:ascii="Arial" w:hAnsi="Arial" w:cs="Arial"/>
        </w:rPr>
        <w:t>ożliwości zakupu paliwa w formie bezgotówkowej przy użyciu kart paliwowych.</w:t>
      </w:r>
    </w:p>
    <w:p w14:paraId="119668E4" w14:textId="77777777" w:rsidR="001D5590" w:rsidRDefault="001D5590" w:rsidP="001D5590">
      <w:pPr>
        <w:jc w:val="both"/>
        <w:rPr>
          <w:rFonts w:ascii="Arial" w:hAnsi="Arial" w:cs="Arial"/>
        </w:rPr>
      </w:pPr>
    </w:p>
    <w:p w14:paraId="62D0260C" w14:textId="58C83DCA" w:rsidR="001D5590" w:rsidRPr="001D5590" w:rsidRDefault="001D5590" w:rsidP="001D5590">
      <w:pPr>
        <w:jc w:val="both"/>
        <w:rPr>
          <w:rFonts w:ascii="Arial" w:hAnsi="Arial" w:cs="Arial"/>
          <w:b/>
          <w:u w:val="single"/>
        </w:rPr>
      </w:pPr>
      <w:r w:rsidRPr="001D5590">
        <w:rPr>
          <w:rFonts w:ascii="Arial" w:hAnsi="Arial" w:cs="Arial"/>
          <w:b/>
          <w:u w:val="single"/>
        </w:rPr>
        <w:t>Pytanie 2</w:t>
      </w:r>
    </w:p>
    <w:p w14:paraId="3BA58ABD" w14:textId="77777777" w:rsidR="001D5590" w:rsidRDefault="001D5590" w:rsidP="001D5590">
      <w:pPr>
        <w:jc w:val="both"/>
        <w:rPr>
          <w:rFonts w:ascii="Arial" w:hAnsi="Arial" w:cs="Arial"/>
        </w:rPr>
      </w:pPr>
    </w:p>
    <w:p w14:paraId="71814F74" w14:textId="1287FC2E" w:rsidR="00E72DC7" w:rsidRDefault="001D5590" w:rsidP="001D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1D5590">
        <w:rPr>
          <w:rFonts w:ascii="Arial" w:hAnsi="Arial" w:cs="Arial"/>
        </w:rPr>
        <w:t>Czy Zamawiający w przypadku akceptacji zakupu paliwa w formie bezgotówkowej przy</w:t>
      </w:r>
      <w:r>
        <w:rPr>
          <w:rFonts w:ascii="Arial" w:hAnsi="Arial" w:cs="Arial"/>
        </w:rPr>
        <w:t xml:space="preserve"> </w:t>
      </w:r>
      <w:r w:rsidRPr="001D5590">
        <w:rPr>
          <w:rFonts w:ascii="Arial" w:hAnsi="Arial" w:cs="Arial"/>
        </w:rPr>
        <w:t>użyciu kart paliwowych zaakceptuje regulamin Wykonawcy dotyczący warunków wydania i</w:t>
      </w:r>
      <w:r>
        <w:rPr>
          <w:rFonts w:ascii="Arial" w:hAnsi="Arial" w:cs="Arial"/>
        </w:rPr>
        <w:t xml:space="preserve"> </w:t>
      </w:r>
      <w:r w:rsidRPr="001D5590">
        <w:rPr>
          <w:rFonts w:ascii="Arial" w:hAnsi="Arial" w:cs="Arial"/>
        </w:rPr>
        <w:t>używania kart paliwowych w zakresie niesprzecznym SWZ?</w:t>
      </w:r>
      <w:r>
        <w:rPr>
          <w:rFonts w:ascii="Arial" w:hAnsi="Arial" w:cs="Arial"/>
        </w:rPr>
        <w:t>”.</w:t>
      </w:r>
    </w:p>
    <w:p w14:paraId="26D729DA" w14:textId="77777777" w:rsidR="001D5590" w:rsidRDefault="001D5590" w:rsidP="001D5590">
      <w:pPr>
        <w:jc w:val="both"/>
        <w:rPr>
          <w:rFonts w:ascii="Arial" w:hAnsi="Arial" w:cs="Arial"/>
        </w:rPr>
      </w:pPr>
    </w:p>
    <w:p w14:paraId="7AB6A90B" w14:textId="29F45F2E" w:rsidR="001D5590" w:rsidRPr="001D5590" w:rsidRDefault="001D5590" w:rsidP="001D5590">
      <w:pPr>
        <w:jc w:val="both"/>
        <w:rPr>
          <w:rFonts w:ascii="Arial" w:hAnsi="Arial" w:cs="Arial"/>
          <w:b/>
          <w:u w:val="single"/>
        </w:rPr>
      </w:pPr>
      <w:r w:rsidRPr="001D5590">
        <w:rPr>
          <w:rFonts w:ascii="Arial" w:hAnsi="Arial" w:cs="Arial"/>
          <w:b/>
          <w:u w:val="single"/>
        </w:rPr>
        <w:t>Odpowiedź 2</w:t>
      </w:r>
    </w:p>
    <w:p w14:paraId="526C4CB2" w14:textId="77777777" w:rsidR="001D5590" w:rsidRDefault="001D5590" w:rsidP="001D5590">
      <w:pPr>
        <w:jc w:val="both"/>
        <w:rPr>
          <w:rFonts w:ascii="Arial" w:hAnsi="Arial" w:cs="Arial"/>
        </w:rPr>
      </w:pPr>
    </w:p>
    <w:p w14:paraId="63E8DD58" w14:textId="4B177C67" w:rsidR="001D5590" w:rsidRDefault="00486782" w:rsidP="001D5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dopuścił możliwości </w:t>
      </w:r>
      <w:r w:rsidRPr="00486782">
        <w:rPr>
          <w:rFonts w:ascii="Arial" w:hAnsi="Arial" w:cs="Arial"/>
        </w:rPr>
        <w:t>zakupu paliwa w formie bezgotówkowej przy użyciu kart paliwowych</w:t>
      </w:r>
      <w:r>
        <w:rPr>
          <w:rFonts w:ascii="Arial" w:hAnsi="Arial" w:cs="Arial"/>
        </w:rPr>
        <w:t>.</w:t>
      </w:r>
    </w:p>
    <w:p w14:paraId="3B93D430" w14:textId="77777777" w:rsidR="001D5590" w:rsidRDefault="001D5590" w:rsidP="001D5590">
      <w:pPr>
        <w:jc w:val="both"/>
        <w:rPr>
          <w:rFonts w:ascii="Arial" w:hAnsi="Arial" w:cs="Arial"/>
        </w:rPr>
      </w:pPr>
    </w:p>
    <w:p w14:paraId="5F05275C" w14:textId="6AD5261D" w:rsidR="001D5590" w:rsidRPr="001D5590" w:rsidRDefault="001D5590" w:rsidP="001D55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3</w:t>
      </w:r>
    </w:p>
    <w:p w14:paraId="4F5F0E15" w14:textId="77777777" w:rsidR="001D5590" w:rsidRDefault="001D5590" w:rsidP="001D5590">
      <w:pPr>
        <w:pStyle w:val="Default"/>
        <w:jc w:val="both"/>
      </w:pPr>
    </w:p>
    <w:p w14:paraId="0CAC1953" w14:textId="132BCDEF" w:rsidR="001D5590" w:rsidRDefault="001D5590" w:rsidP="001D55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„Czy Zamawiający wyraża zgodę, aby w przypadku akceptacji bezgotówkowego tankowania paliw przy użyciu kart paliwowych Zamawiający zaakceptował jako podstawę ustaleń pomiędzy stronami wzór umowy Wykonawcy, stanowiący załącznik niniejszej korespondencji (wyłącznie do wiadomości Zamawiającego)”.</w:t>
      </w:r>
    </w:p>
    <w:p w14:paraId="05E22697" w14:textId="77777777" w:rsidR="001D5590" w:rsidRDefault="001D5590" w:rsidP="001D5590">
      <w:pPr>
        <w:pStyle w:val="Default"/>
        <w:jc w:val="both"/>
        <w:rPr>
          <w:sz w:val="22"/>
          <w:szCs w:val="22"/>
        </w:rPr>
      </w:pPr>
    </w:p>
    <w:p w14:paraId="489D92E2" w14:textId="64A8C870" w:rsidR="001D5590" w:rsidRPr="001D5590" w:rsidRDefault="001D5590" w:rsidP="001D559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Odpowiedź 3</w:t>
      </w:r>
    </w:p>
    <w:p w14:paraId="6018C024" w14:textId="77777777" w:rsidR="001D5590" w:rsidRDefault="001D5590" w:rsidP="001D5590">
      <w:pPr>
        <w:jc w:val="both"/>
        <w:rPr>
          <w:rFonts w:ascii="Arial" w:hAnsi="Arial" w:cs="Arial"/>
        </w:rPr>
      </w:pPr>
    </w:p>
    <w:p w14:paraId="47B6CF1D" w14:textId="526A91B2" w:rsidR="001D5590" w:rsidRDefault="00486782" w:rsidP="001D5590">
      <w:pPr>
        <w:jc w:val="both"/>
      </w:pPr>
      <w:r w:rsidRPr="00486782">
        <w:rPr>
          <w:rFonts w:ascii="Arial" w:hAnsi="Arial" w:cs="Arial"/>
        </w:rPr>
        <w:t>Zamawiający nie dopuścił możliwości zakupu paliwa w formie bezgotówkowej przy użyciu kart paliwowych.</w:t>
      </w:r>
    </w:p>
    <w:p w14:paraId="1EF4205C" w14:textId="77777777" w:rsidR="001D5590" w:rsidRDefault="001D5590" w:rsidP="00E72DC7">
      <w:pPr>
        <w:rPr>
          <w:rFonts w:ascii="Arial" w:hAnsi="Arial" w:cs="Arial"/>
        </w:rPr>
      </w:pPr>
    </w:p>
    <w:p w14:paraId="2204E5BC" w14:textId="77777777" w:rsidR="001D5590" w:rsidRPr="00F906C6" w:rsidRDefault="001D5590" w:rsidP="00E72DC7"/>
    <w:p w14:paraId="0162A89A" w14:textId="541155A9" w:rsidR="00E72DC7" w:rsidRPr="00F906C6" w:rsidRDefault="00E72DC7" w:rsidP="00E72DC7">
      <w:pPr>
        <w:tabs>
          <w:tab w:val="left" w:pos="5928"/>
        </w:tabs>
        <w:rPr>
          <w:bCs/>
        </w:rPr>
      </w:pPr>
      <w:r w:rsidRPr="00F906C6">
        <w:tab/>
      </w:r>
      <w:r w:rsidR="005929A8" w:rsidRPr="00F906C6">
        <w:t xml:space="preserve">              </w:t>
      </w:r>
      <w:r w:rsidRPr="00F906C6">
        <w:rPr>
          <w:bCs/>
        </w:rPr>
        <w:t xml:space="preserve">DYREKTOR </w:t>
      </w:r>
    </w:p>
    <w:p w14:paraId="61CD34D8" w14:textId="39B3A62B" w:rsidR="00E72DC7" w:rsidRPr="00F906C6" w:rsidRDefault="00E72DC7" w:rsidP="00E72DC7">
      <w:pPr>
        <w:tabs>
          <w:tab w:val="left" w:pos="5928"/>
        </w:tabs>
        <w:rPr>
          <w:bCs/>
        </w:rPr>
      </w:pPr>
      <w:r w:rsidRPr="00F906C6">
        <w:rPr>
          <w:bCs/>
        </w:rPr>
        <w:tab/>
        <w:t xml:space="preserve">Powiatowego Zarządu Dróg </w:t>
      </w:r>
    </w:p>
    <w:p w14:paraId="3BFA9FAE" w14:textId="38101A26" w:rsidR="00E72DC7" w:rsidRPr="00F906C6" w:rsidRDefault="00E72DC7" w:rsidP="00E72DC7">
      <w:pPr>
        <w:tabs>
          <w:tab w:val="left" w:pos="5928"/>
        </w:tabs>
        <w:rPr>
          <w:bCs/>
        </w:rPr>
      </w:pPr>
      <w:r w:rsidRPr="00F906C6">
        <w:rPr>
          <w:bCs/>
        </w:rPr>
        <w:tab/>
      </w:r>
      <w:r w:rsidR="005929A8" w:rsidRPr="00F906C6">
        <w:rPr>
          <w:bCs/>
        </w:rPr>
        <w:t xml:space="preserve">          </w:t>
      </w:r>
      <w:r w:rsidRPr="00F906C6">
        <w:rPr>
          <w:bCs/>
        </w:rPr>
        <w:t>w Siemiatyczach</w:t>
      </w:r>
    </w:p>
    <w:p w14:paraId="6DFE3AC8" w14:textId="7D71CA98" w:rsidR="00E72DC7" w:rsidRPr="00F906C6" w:rsidRDefault="00E72DC7" w:rsidP="00E72DC7">
      <w:pPr>
        <w:tabs>
          <w:tab w:val="left" w:pos="5928"/>
        </w:tabs>
        <w:rPr>
          <w:bCs/>
        </w:rPr>
      </w:pPr>
      <w:r w:rsidRPr="00F906C6">
        <w:rPr>
          <w:bCs/>
        </w:rPr>
        <w:tab/>
      </w:r>
      <w:r w:rsidR="005929A8" w:rsidRPr="00F906C6">
        <w:rPr>
          <w:bCs/>
        </w:rPr>
        <w:t xml:space="preserve">    </w:t>
      </w:r>
      <w:r w:rsidRPr="00F906C6">
        <w:rPr>
          <w:bCs/>
        </w:rPr>
        <w:t>mgr inż. Jerzy Czapiuk</w:t>
      </w:r>
    </w:p>
    <w:sectPr w:rsidR="00E72DC7" w:rsidRPr="00F906C6" w:rsidSect="00435BB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8A86C" w14:textId="77777777" w:rsidR="00E72DC7" w:rsidRDefault="00E72DC7" w:rsidP="00E72DC7">
      <w:r>
        <w:separator/>
      </w:r>
    </w:p>
  </w:endnote>
  <w:endnote w:type="continuationSeparator" w:id="0">
    <w:p w14:paraId="25F07537" w14:textId="77777777" w:rsidR="00E72DC7" w:rsidRDefault="00E72DC7" w:rsidP="00E7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42A0" w14:textId="77777777" w:rsidR="00E72DC7" w:rsidRDefault="00E72DC7" w:rsidP="00E72DC7">
      <w:r>
        <w:separator/>
      </w:r>
    </w:p>
  </w:footnote>
  <w:footnote w:type="continuationSeparator" w:id="0">
    <w:p w14:paraId="5DA3B6DA" w14:textId="77777777" w:rsidR="00E72DC7" w:rsidRDefault="00E72DC7" w:rsidP="00E7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EE6176"/>
    <w:multiLevelType w:val="hybridMultilevel"/>
    <w:tmpl w:val="E46823D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D3A"/>
    <w:multiLevelType w:val="hybridMultilevel"/>
    <w:tmpl w:val="44A4A238"/>
    <w:lvl w:ilvl="0" w:tplc="EF1CCAFA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2"/>
    <w:rsid w:val="000F4770"/>
    <w:rsid w:val="001D5590"/>
    <w:rsid w:val="002321AB"/>
    <w:rsid w:val="002F660A"/>
    <w:rsid w:val="0036652F"/>
    <w:rsid w:val="00435BBA"/>
    <w:rsid w:val="004568B0"/>
    <w:rsid w:val="00486782"/>
    <w:rsid w:val="005929A8"/>
    <w:rsid w:val="006F6CF0"/>
    <w:rsid w:val="007243F7"/>
    <w:rsid w:val="00B50B37"/>
    <w:rsid w:val="00B81A0B"/>
    <w:rsid w:val="00B95FB2"/>
    <w:rsid w:val="00D67415"/>
    <w:rsid w:val="00DA33CB"/>
    <w:rsid w:val="00E72DC7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5779"/>
  <w15:chartTrackingRefBased/>
  <w15:docId w15:val="{FABC2726-E8A4-4442-8AF6-A1D565A1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3F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2321A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21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theme="minorBidi"/>
      <w:sz w:val="19"/>
      <w:lang w:eastAsia="en-US"/>
    </w:rPr>
  </w:style>
  <w:style w:type="paragraph" w:styleId="Akapitzlist">
    <w:name w:val="List Paragraph"/>
    <w:basedOn w:val="Normalny"/>
    <w:uiPriority w:val="34"/>
    <w:qFormat/>
    <w:rsid w:val="00435B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C7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C7"/>
    <w:rPr>
      <w:rFonts w:ascii="Calibri" w:hAnsi="Calibri" w:cs="Calibri"/>
      <w:lang w:eastAsia="pl-PL"/>
    </w:rPr>
  </w:style>
  <w:style w:type="paragraph" w:customStyle="1" w:styleId="Default">
    <w:name w:val="Default"/>
    <w:rsid w:val="001D5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60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Katarzyna Marczak</cp:lastModifiedBy>
  <cp:revision>14</cp:revision>
  <cp:lastPrinted>2023-01-05T08:10:00Z</cp:lastPrinted>
  <dcterms:created xsi:type="dcterms:W3CDTF">2022-12-27T07:33:00Z</dcterms:created>
  <dcterms:modified xsi:type="dcterms:W3CDTF">2023-01-05T08:11:00Z</dcterms:modified>
</cp:coreProperties>
</file>