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6BA" w:rsidRPr="00E27672" w:rsidRDefault="007F7C59" w:rsidP="00E27672">
      <w:pPr>
        <w:spacing w:line="360" w:lineRule="auto"/>
      </w:pPr>
      <w:r w:rsidRPr="00E27672">
        <w:t xml:space="preserve">Siemiatycze, dn. </w:t>
      </w:r>
      <w:r w:rsidR="00CF6A30">
        <w:t>06</w:t>
      </w:r>
      <w:r w:rsidR="0081341D" w:rsidRPr="00E27672">
        <w:t xml:space="preserve"> </w:t>
      </w:r>
      <w:r w:rsidR="00CF6A30">
        <w:t>lipca</w:t>
      </w:r>
      <w:r w:rsidR="008429BC" w:rsidRPr="00E27672">
        <w:t xml:space="preserve"> 2022</w:t>
      </w:r>
    </w:p>
    <w:p w:rsidR="007F7C59" w:rsidRPr="00E27672" w:rsidRDefault="007F7C59" w:rsidP="00E27672">
      <w:pPr>
        <w:spacing w:line="360" w:lineRule="auto"/>
      </w:pPr>
      <w:r w:rsidRPr="00E27672">
        <w:t>Powiatowy Zarząd Dróg w Siemiatyczach</w:t>
      </w:r>
    </w:p>
    <w:p w:rsidR="00BD6B32" w:rsidRPr="00E27672" w:rsidRDefault="00CF6A30" w:rsidP="00E27672">
      <w:pPr>
        <w:spacing w:line="360" w:lineRule="auto"/>
      </w:pPr>
      <w:r>
        <w:t>PZD1.2610.4</w:t>
      </w:r>
      <w:r w:rsidR="008429BC" w:rsidRPr="00E27672">
        <w:t>.2022</w:t>
      </w:r>
    </w:p>
    <w:p w:rsidR="00BD6B32" w:rsidRPr="00A95948" w:rsidRDefault="00BD6B32" w:rsidP="00E27672">
      <w:pPr>
        <w:pStyle w:val="Nagwek1"/>
        <w:spacing w:line="360" w:lineRule="auto"/>
        <w:rPr>
          <w:rFonts w:ascii="Calibri" w:hAnsi="Calibri" w:cs="Calibri"/>
          <w:b/>
          <w:color w:val="auto"/>
          <w:sz w:val="22"/>
          <w:szCs w:val="22"/>
        </w:rPr>
      </w:pPr>
      <w:r w:rsidRPr="00A95948">
        <w:rPr>
          <w:rFonts w:ascii="Calibri" w:hAnsi="Calibri" w:cs="Calibri"/>
          <w:b/>
          <w:color w:val="auto"/>
          <w:sz w:val="22"/>
          <w:szCs w:val="22"/>
        </w:rPr>
        <w:t>Informacja o wyborze najkorzystniejszej oferty</w:t>
      </w:r>
    </w:p>
    <w:p w:rsidR="0049389A" w:rsidRPr="00E27672" w:rsidRDefault="00BD6B32" w:rsidP="00E27672">
      <w:pPr>
        <w:spacing w:line="360" w:lineRule="auto"/>
        <w:rPr>
          <w:rFonts w:ascii="Calibri" w:hAnsi="Calibri" w:cs="Calibri"/>
          <w:b/>
          <w:bCs/>
          <w:i/>
        </w:rPr>
      </w:pPr>
      <w:r w:rsidRPr="00E27672">
        <w:rPr>
          <w:rFonts w:ascii="Calibri" w:hAnsi="Calibri" w:cs="Calibri"/>
          <w:i/>
        </w:rPr>
        <w:t>dotyczy: postępowania o udzielenie zamówienia w trybie podstawowym - art. 275 pkt.1</w:t>
      </w:r>
      <w:r w:rsidRPr="00E27672">
        <w:rPr>
          <w:rFonts w:ascii="Calibri" w:hAnsi="Calibri" w:cs="Calibri"/>
          <w:i/>
          <w:color w:val="FF0000"/>
        </w:rPr>
        <w:t xml:space="preserve"> </w:t>
      </w:r>
      <w:r w:rsidRPr="00E27672">
        <w:rPr>
          <w:rFonts w:ascii="Calibri" w:hAnsi="Calibri" w:cs="Calibri"/>
          <w:i/>
        </w:rPr>
        <w:t xml:space="preserve">Ustawy z dnia 11 września 2019 r. – Prawo zamówień publicznych </w:t>
      </w:r>
      <w:r w:rsidR="004D5073" w:rsidRPr="00E27672">
        <w:rPr>
          <w:rFonts w:ascii="Calibri" w:hAnsi="Calibri" w:cs="Calibri"/>
          <w:i/>
        </w:rPr>
        <w:t xml:space="preserve">(t.j.Dz.U.2021.poz.1129 ze zm.) </w:t>
      </w:r>
      <w:r w:rsidRPr="00E27672">
        <w:rPr>
          <w:rFonts w:ascii="Calibri" w:hAnsi="Calibri" w:cs="Calibri"/>
          <w:i/>
        </w:rPr>
        <w:t>na zadanie pn</w:t>
      </w:r>
      <w:r w:rsidRPr="00E27672">
        <w:rPr>
          <w:rFonts w:ascii="Calibri" w:hAnsi="Calibri" w:cs="Calibri"/>
        </w:rPr>
        <w:t>.</w:t>
      </w:r>
      <w:r w:rsidRPr="00E27672">
        <w:rPr>
          <w:rFonts w:ascii="Calibri" w:hAnsi="Calibri" w:cs="Calibri"/>
          <w:b/>
          <w:bCs/>
        </w:rPr>
        <w:t xml:space="preserve"> </w:t>
      </w:r>
      <w:r w:rsidR="00AA2DDC" w:rsidRPr="00E27672">
        <w:rPr>
          <w:rFonts w:ascii="Calibri" w:hAnsi="Calibri" w:cs="Calibri"/>
          <w:b/>
          <w:i/>
          <w:kern w:val="3"/>
        </w:rPr>
        <w:t>Dostawa paliw płynnych z dystrybutorów na stacji paliw w 2022 roku</w:t>
      </w:r>
      <w:r w:rsidR="0049389A" w:rsidRPr="00E27672">
        <w:rPr>
          <w:rFonts w:ascii="Calibri" w:hAnsi="Calibri" w:cs="Calibri"/>
          <w:b/>
          <w:bCs/>
          <w:i/>
        </w:rPr>
        <w:t>.</w:t>
      </w:r>
    </w:p>
    <w:p w:rsidR="00BD6B32" w:rsidRPr="00A95948" w:rsidRDefault="00BD6B32" w:rsidP="00A95948">
      <w:pPr>
        <w:pStyle w:val="Nagwek2"/>
        <w:spacing w:line="360" w:lineRule="auto"/>
        <w:rPr>
          <w:rFonts w:ascii="Calibri" w:hAnsi="Calibri" w:cs="Calibri"/>
          <w:b/>
          <w:color w:val="auto"/>
          <w:sz w:val="22"/>
          <w:szCs w:val="22"/>
        </w:rPr>
      </w:pPr>
      <w:r w:rsidRPr="00A95948">
        <w:rPr>
          <w:rFonts w:ascii="Calibri" w:hAnsi="Calibri" w:cs="Calibri"/>
          <w:b/>
          <w:color w:val="auto"/>
          <w:sz w:val="22"/>
          <w:szCs w:val="22"/>
        </w:rPr>
        <w:t>Wybór oferty najkorzystniejszej (ON)</w:t>
      </w:r>
    </w:p>
    <w:p w:rsidR="00AA2DDC" w:rsidRPr="00A95948" w:rsidRDefault="00BD6B32" w:rsidP="00A95948">
      <w:pPr>
        <w:pStyle w:val="Akapitzlist"/>
        <w:spacing w:line="360" w:lineRule="auto"/>
        <w:ind w:left="0"/>
        <w:rPr>
          <w:rFonts w:ascii="Calibri" w:hAnsi="Calibri" w:cs="Calibri"/>
        </w:rPr>
      </w:pPr>
      <w:r w:rsidRPr="00A95948">
        <w:rPr>
          <w:rFonts w:ascii="Calibri" w:hAnsi="Calibri" w:cs="Calibri"/>
        </w:rPr>
        <w:t>Zamawiający na podstawie art.</w:t>
      </w:r>
      <w:r w:rsidR="007A7A4C" w:rsidRPr="00A95948">
        <w:rPr>
          <w:rFonts w:ascii="Calibri" w:hAnsi="Calibri" w:cs="Calibri"/>
        </w:rPr>
        <w:t xml:space="preserve"> 253 ust </w:t>
      </w:r>
      <w:r w:rsidR="00782F53" w:rsidRPr="00A95948">
        <w:rPr>
          <w:rFonts w:ascii="Calibri" w:hAnsi="Calibri" w:cs="Calibri"/>
        </w:rPr>
        <w:t xml:space="preserve">2 w związku z art. 253 ust. 1 </w:t>
      </w:r>
      <w:r w:rsidR="007A7A4C" w:rsidRPr="00A95948">
        <w:rPr>
          <w:rFonts w:ascii="Calibri" w:hAnsi="Calibri" w:cs="Calibri"/>
        </w:rPr>
        <w:t xml:space="preserve"> – Ustawy </w:t>
      </w:r>
      <w:proofErr w:type="spellStart"/>
      <w:r w:rsidR="007A7A4C" w:rsidRPr="00A95948">
        <w:rPr>
          <w:rFonts w:ascii="Calibri" w:hAnsi="Calibri" w:cs="Calibri"/>
        </w:rPr>
        <w:t>Pzp</w:t>
      </w:r>
      <w:proofErr w:type="spellEnd"/>
      <w:r w:rsidR="007A7A4C" w:rsidRPr="00A95948">
        <w:rPr>
          <w:rFonts w:ascii="Calibri" w:hAnsi="Calibri" w:cs="Calibri"/>
        </w:rPr>
        <w:t xml:space="preserve"> informuje, iż jako najkorzystniejsza została wybrana oferta nr </w:t>
      </w:r>
      <w:r w:rsidR="00461383" w:rsidRPr="00A95948">
        <w:rPr>
          <w:rFonts w:ascii="Calibri" w:hAnsi="Calibri" w:cs="Calibri"/>
        </w:rPr>
        <w:t>1</w:t>
      </w:r>
      <w:r w:rsidR="002C1F84" w:rsidRPr="00A95948">
        <w:rPr>
          <w:rFonts w:ascii="Calibri" w:hAnsi="Calibri" w:cs="Calibri"/>
        </w:rPr>
        <w:t xml:space="preserve"> złożona przez</w:t>
      </w:r>
      <w:r w:rsidR="007A7A4C" w:rsidRPr="00A95948">
        <w:rPr>
          <w:rFonts w:ascii="Calibri" w:hAnsi="Calibri" w:cs="Calibri"/>
        </w:rPr>
        <w:t>:</w:t>
      </w:r>
    </w:p>
    <w:p w:rsidR="00AA2DDC" w:rsidRPr="00A95948" w:rsidRDefault="00AA2DDC" w:rsidP="00A95948">
      <w:pPr>
        <w:pStyle w:val="Akapitzlist"/>
        <w:spacing w:line="360" w:lineRule="auto"/>
        <w:ind w:left="0"/>
        <w:rPr>
          <w:rFonts w:ascii="Calibri" w:hAnsi="Calibri" w:cs="Calibri"/>
          <w:b/>
        </w:rPr>
      </w:pPr>
      <w:r w:rsidRPr="00A95948">
        <w:rPr>
          <w:rFonts w:ascii="Calibri" w:hAnsi="Calibri" w:cs="Calibri"/>
          <w:b/>
        </w:rPr>
        <w:t>Przedsiębiorstwo Komunalne Sp. z o.o., 17-300 Siemiatycze, ul. Armii Krajowej 26</w:t>
      </w:r>
    </w:p>
    <w:p w:rsidR="00AA2DDC" w:rsidRPr="00A95948" w:rsidRDefault="007A7A4C" w:rsidP="00A95948">
      <w:pPr>
        <w:pStyle w:val="Akapitzlist"/>
        <w:spacing w:line="360" w:lineRule="auto"/>
        <w:ind w:left="0"/>
        <w:rPr>
          <w:rFonts w:ascii="Calibri" w:hAnsi="Calibri" w:cs="Calibri"/>
        </w:rPr>
      </w:pPr>
      <w:r w:rsidRPr="00A95948">
        <w:rPr>
          <w:rFonts w:ascii="Calibri" w:hAnsi="Calibri" w:cs="Calibri"/>
        </w:rPr>
        <w:t xml:space="preserve">Cena oferty: </w:t>
      </w:r>
      <w:r w:rsidR="00CF6A30">
        <w:rPr>
          <w:rFonts w:ascii="Calibri" w:hAnsi="Calibri" w:cs="Calibri"/>
          <w:b/>
          <w:bCs/>
        </w:rPr>
        <w:t>53 822,66</w:t>
      </w:r>
      <w:r w:rsidR="00AA2DDC" w:rsidRPr="00F15F68">
        <w:rPr>
          <w:rFonts w:ascii="Calibri" w:hAnsi="Calibri" w:cs="Calibri"/>
          <w:b/>
          <w:bCs/>
        </w:rPr>
        <w:t xml:space="preserve"> </w:t>
      </w:r>
      <w:r w:rsidR="0049389A" w:rsidRPr="00F15F68">
        <w:rPr>
          <w:rFonts w:ascii="Calibri" w:hAnsi="Calibri" w:cs="Calibri"/>
          <w:b/>
        </w:rPr>
        <w:t>zł</w:t>
      </w:r>
      <w:r w:rsidR="0049389A" w:rsidRPr="00A95948">
        <w:rPr>
          <w:rFonts w:ascii="Calibri" w:hAnsi="Calibri" w:cs="Calibri"/>
        </w:rPr>
        <w:t xml:space="preserve"> </w:t>
      </w:r>
    </w:p>
    <w:p w:rsidR="00AA2DDC" w:rsidRPr="00CF6A30" w:rsidRDefault="00AA2DDC" w:rsidP="00E27672">
      <w:pPr>
        <w:pStyle w:val="Akapitzlist"/>
        <w:spacing w:line="360" w:lineRule="auto"/>
        <w:ind w:left="0"/>
        <w:rPr>
          <w:rFonts w:cstheme="minorHAnsi"/>
          <w:b/>
        </w:rPr>
      </w:pPr>
      <w:r w:rsidRPr="00E27672">
        <w:rPr>
          <w:rFonts w:cstheme="minorHAnsi"/>
        </w:rPr>
        <w:t xml:space="preserve">stały upust wyrażony kwotowo udzielony przez Wykonawcę od cen detalicznych z dnia tankowania: </w:t>
      </w:r>
      <w:r w:rsidRPr="00CF6A30">
        <w:rPr>
          <w:rFonts w:cstheme="minorHAnsi"/>
          <w:b/>
        </w:rPr>
        <w:t>0,0</w:t>
      </w:r>
      <w:r w:rsidR="00CF6A30">
        <w:rPr>
          <w:rFonts w:cstheme="minorHAnsi"/>
          <w:b/>
        </w:rPr>
        <w:t>7</w:t>
      </w:r>
      <w:r w:rsidRPr="00CF6A30">
        <w:rPr>
          <w:rFonts w:cstheme="minorHAnsi"/>
          <w:b/>
        </w:rPr>
        <w:t xml:space="preserve"> zł / 1l</w:t>
      </w:r>
    </w:p>
    <w:p w:rsidR="00461383" w:rsidRPr="00E27672" w:rsidRDefault="00461383" w:rsidP="00E27672">
      <w:pPr>
        <w:spacing w:line="360" w:lineRule="auto"/>
        <w:rPr>
          <w:rFonts w:cstheme="minorHAnsi"/>
          <w:bCs/>
          <w:color w:val="000000"/>
        </w:rPr>
      </w:pPr>
      <w:r w:rsidRPr="00E27672">
        <w:rPr>
          <w:rFonts w:cstheme="minorHAnsi"/>
        </w:rPr>
        <w:t>Oferta najkorzystniejsza zos</w:t>
      </w:r>
      <w:r w:rsidR="002C1F84" w:rsidRPr="00E27672">
        <w:rPr>
          <w:rFonts w:cstheme="minorHAnsi"/>
        </w:rPr>
        <w:t>tała wybrana zgodnie z art. 239</w:t>
      </w:r>
      <w:r w:rsidR="00741CF4" w:rsidRPr="00E27672">
        <w:rPr>
          <w:rFonts w:cstheme="minorHAnsi"/>
        </w:rPr>
        <w:t xml:space="preserve"> </w:t>
      </w:r>
      <w:r w:rsidRPr="00E27672">
        <w:rPr>
          <w:rFonts w:cstheme="minorHAnsi"/>
        </w:rPr>
        <w:t xml:space="preserve">Ustawy </w:t>
      </w:r>
      <w:proofErr w:type="spellStart"/>
      <w:r w:rsidRPr="00E27672">
        <w:rPr>
          <w:rFonts w:cstheme="minorHAnsi"/>
        </w:rPr>
        <w:t>Pzp</w:t>
      </w:r>
      <w:proofErr w:type="spellEnd"/>
      <w:r w:rsidRPr="00E27672">
        <w:rPr>
          <w:rFonts w:cstheme="minorHAnsi"/>
        </w:rPr>
        <w:t xml:space="preserve"> na podstawie kryteriów oceny ofert określonych w SWZ. Oferta</w:t>
      </w:r>
      <w:r w:rsidRPr="00E27672">
        <w:rPr>
          <w:rFonts w:cstheme="minorHAnsi"/>
          <w:bCs/>
        </w:rPr>
        <w:t xml:space="preserve"> </w:t>
      </w:r>
      <w:r w:rsidRPr="00E27672">
        <w:rPr>
          <w:rFonts w:cstheme="minorHAnsi"/>
        </w:rPr>
        <w:t>spełnia</w:t>
      </w:r>
      <w:r w:rsidRPr="00E27672">
        <w:rPr>
          <w:rFonts w:cstheme="minorHAnsi"/>
          <w:b/>
        </w:rPr>
        <w:t xml:space="preserve"> </w:t>
      </w:r>
      <w:r w:rsidRPr="00E27672">
        <w:rPr>
          <w:rFonts w:cstheme="minorHAnsi"/>
        </w:rPr>
        <w:t xml:space="preserve">wszystkie wymagania Zamawiającego oraz uzyskała największą liczbę punktów spośród ofert niepodlegających odrzuceniu. </w:t>
      </w:r>
    </w:p>
    <w:p w:rsidR="00BD6B32" w:rsidRPr="00E27672" w:rsidRDefault="00BD6B32" w:rsidP="00E27672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b/>
        </w:rPr>
      </w:pPr>
      <w:r w:rsidRPr="00E27672">
        <w:rPr>
          <w:b/>
        </w:rPr>
        <w:t>Zestawienie złożonych ofert oraz punktacja przyznana w kryterium oceny ofert:</w:t>
      </w:r>
    </w:p>
    <w:p w:rsidR="00AA2DDC" w:rsidRPr="00E27672" w:rsidRDefault="00AA2DDC" w:rsidP="00E2767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 w:rsidRPr="00E27672">
        <w:rPr>
          <w:rFonts w:ascii="Calibri" w:hAnsi="Calibri" w:cs="Calibri"/>
        </w:rPr>
        <w:t>cena – 90 %.</w:t>
      </w:r>
    </w:p>
    <w:p w:rsidR="00AA2DDC" w:rsidRPr="00E27672" w:rsidRDefault="00AA2DDC" w:rsidP="00E27672">
      <w:pPr>
        <w:pStyle w:val="Akapitzlist"/>
        <w:numPr>
          <w:ilvl w:val="0"/>
          <w:numId w:val="8"/>
        </w:numPr>
        <w:spacing w:after="0" w:line="360" w:lineRule="auto"/>
        <w:rPr>
          <w:rFonts w:ascii="Calibri" w:hAnsi="Calibri" w:cs="Calibri"/>
        </w:rPr>
      </w:pPr>
      <w:r w:rsidRPr="00E27672">
        <w:rPr>
          <w:rFonts w:ascii="Calibri" w:hAnsi="Calibri" w:cs="Calibri"/>
        </w:rPr>
        <w:t xml:space="preserve">stały upust wyrażony kwotowo udzielony przez Wykonawcę od cen detalicznych z dnia tankowania - </w:t>
      </w:r>
      <w:r w:rsidRPr="00E27672">
        <w:rPr>
          <w:rFonts w:ascii="Calibri" w:hAnsi="Calibri" w:cs="Calibri"/>
        </w:rPr>
        <w:br/>
        <w:t>10 %.</w:t>
      </w:r>
    </w:p>
    <w:tbl>
      <w:tblPr>
        <w:tblStyle w:val="Tabela-Siatka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1843"/>
        <w:gridCol w:w="1701"/>
        <w:gridCol w:w="1701"/>
        <w:gridCol w:w="1134"/>
      </w:tblGrid>
      <w:tr w:rsidR="00610538" w:rsidRPr="007A7A4C" w:rsidTr="00A95948">
        <w:trPr>
          <w:tblHeader/>
        </w:trPr>
        <w:tc>
          <w:tcPr>
            <w:tcW w:w="426" w:type="dxa"/>
          </w:tcPr>
          <w:p w:rsidR="00610538" w:rsidRPr="007A7A4C" w:rsidRDefault="00610538" w:rsidP="00A95948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543" w:type="dxa"/>
          </w:tcPr>
          <w:p w:rsidR="00610538" w:rsidRPr="007A7A4C" w:rsidRDefault="00610538" w:rsidP="00A95948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Nazwa i adres wykonawcy</w:t>
            </w:r>
          </w:p>
        </w:tc>
        <w:tc>
          <w:tcPr>
            <w:tcW w:w="1843" w:type="dxa"/>
          </w:tcPr>
          <w:p w:rsidR="00610538" w:rsidRDefault="00610538" w:rsidP="00A95948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Cena brutto [zł]</w:t>
            </w:r>
          </w:p>
          <w:p w:rsidR="00610538" w:rsidRPr="007A7A4C" w:rsidRDefault="00610538" w:rsidP="00A95948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Licz</w:t>
            </w:r>
            <w:r>
              <w:rPr>
                <w:rFonts w:ascii="Calibri" w:hAnsi="Calibri" w:cs="Calibri"/>
                <w:sz w:val="18"/>
                <w:szCs w:val="18"/>
              </w:rPr>
              <w:t>b</w:t>
            </w:r>
            <w:r w:rsidRPr="007A7A4C">
              <w:rPr>
                <w:rFonts w:ascii="Calibri" w:hAnsi="Calibri" w:cs="Calibri"/>
                <w:sz w:val="18"/>
                <w:szCs w:val="18"/>
              </w:rPr>
              <w:t>a punktów - C</w:t>
            </w:r>
          </w:p>
        </w:tc>
        <w:tc>
          <w:tcPr>
            <w:tcW w:w="3402" w:type="dxa"/>
            <w:gridSpan w:val="2"/>
          </w:tcPr>
          <w:p w:rsidR="00610538" w:rsidRDefault="00610538" w:rsidP="00A95948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F42BB4">
              <w:rPr>
                <w:rFonts w:ascii="Tahoma" w:hAnsi="Tahoma" w:cs="Tahoma"/>
                <w:sz w:val="16"/>
                <w:szCs w:val="16"/>
              </w:rPr>
              <w:t>Stały upust wyrażony kwotowo udzielony przez Wykonawcę od cen detalicznych z dnia tankowania</w:t>
            </w:r>
          </w:p>
          <w:p w:rsidR="00610538" w:rsidRPr="007A7A4C" w:rsidRDefault="00610538" w:rsidP="00A95948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Tahoma" w:hAnsi="Tahoma"/>
                <w:sz w:val="16"/>
              </w:rPr>
              <w:t>Liczba punktów - U</w:t>
            </w:r>
          </w:p>
        </w:tc>
        <w:tc>
          <w:tcPr>
            <w:tcW w:w="1134" w:type="dxa"/>
          </w:tcPr>
          <w:p w:rsidR="00610538" w:rsidRPr="007A7A4C" w:rsidRDefault="00610538" w:rsidP="00A95948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A7A4C">
              <w:rPr>
                <w:rFonts w:ascii="Calibri" w:hAnsi="Calibri" w:cs="Calibri"/>
                <w:sz w:val="18"/>
                <w:szCs w:val="18"/>
              </w:rPr>
              <w:t>Punktacja łączna</w:t>
            </w:r>
          </w:p>
          <w:p w:rsidR="00610538" w:rsidRPr="007A7A4C" w:rsidRDefault="00610538" w:rsidP="00A95948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Liczba punktów C+U</w:t>
            </w:r>
          </w:p>
        </w:tc>
      </w:tr>
      <w:tr w:rsidR="00C6790C" w:rsidRPr="007A7A4C" w:rsidTr="0047336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6790C" w:rsidRPr="007A7A4C" w:rsidRDefault="00C6790C" w:rsidP="00E27672">
            <w:pPr>
              <w:pStyle w:val="Akapitzlist"/>
              <w:numPr>
                <w:ilvl w:val="0"/>
                <w:numId w:val="3"/>
              </w:numPr>
              <w:spacing w:line="360" w:lineRule="auto"/>
              <w:ind w:left="176" w:right="-23" w:hanging="1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0C" w:rsidRPr="002D35C7" w:rsidRDefault="00C6790C" w:rsidP="00E27672">
            <w:pPr>
              <w:spacing w:line="360" w:lineRule="auto"/>
              <w:rPr>
                <w:rFonts w:ascii="Calibri" w:hAnsi="Calibri" w:cs="Calibri"/>
              </w:rPr>
            </w:pPr>
            <w:r w:rsidRPr="002D35C7">
              <w:rPr>
                <w:rFonts w:ascii="Calibri" w:hAnsi="Calibri" w:cs="Calibri"/>
              </w:rPr>
              <w:t>Przedsiębiorstwo Komunalne Sp. z o.o., 17-300 Siemiatycze, ul. Armii Krajowej 26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C" w:rsidRPr="002D35C7" w:rsidRDefault="00BB2DF0" w:rsidP="00E2767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53 822,66</w:t>
            </w:r>
            <w:r w:rsidR="00C6790C" w:rsidRPr="002D35C7">
              <w:rPr>
                <w:rFonts w:ascii="Calibri" w:hAnsi="Calibri" w:cs="Calibri"/>
                <w:bCs/>
                <w:sz w:val="18"/>
                <w:szCs w:val="18"/>
              </w:rPr>
              <w:t xml:space="preserve"> zł</w:t>
            </w:r>
          </w:p>
          <w:p w:rsidR="00C6790C" w:rsidRPr="002D35C7" w:rsidRDefault="00C6790C" w:rsidP="00E2767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2D35C7">
              <w:rPr>
                <w:rFonts w:ascii="Calibri" w:hAnsi="Calibri" w:cs="Calibri"/>
                <w:sz w:val="18"/>
                <w:szCs w:val="18"/>
              </w:rPr>
              <w:t>90 pkt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C" w:rsidRPr="002D35C7" w:rsidRDefault="00BB2DF0" w:rsidP="00E2767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0,07</w:t>
            </w:r>
            <w:r w:rsidR="00C6790C" w:rsidRPr="002D35C7">
              <w:rPr>
                <w:rFonts w:ascii="Calibri" w:hAnsi="Calibri" w:cs="Calibri"/>
                <w:sz w:val="18"/>
                <w:szCs w:val="18"/>
              </w:rPr>
              <w:t xml:space="preserve"> zł</w:t>
            </w:r>
          </w:p>
          <w:p w:rsidR="00C6790C" w:rsidRPr="002D35C7" w:rsidRDefault="00C6790C" w:rsidP="00E2767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2D35C7">
              <w:rPr>
                <w:rFonts w:ascii="Calibri" w:hAnsi="Calibri" w:cs="Calibri"/>
                <w:sz w:val="18"/>
                <w:szCs w:val="18"/>
              </w:rPr>
              <w:t>10 pkt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6790C" w:rsidRPr="007A7A4C" w:rsidRDefault="00C6790C" w:rsidP="00E2767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 pkt</w:t>
            </w:r>
          </w:p>
        </w:tc>
      </w:tr>
      <w:tr w:rsidR="004D5073" w:rsidRPr="007A7A4C" w:rsidTr="0049389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D5073" w:rsidRPr="0049389A" w:rsidRDefault="004D5073" w:rsidP="00E27672">
            <w:pPr>
              <w:spacing w:line="360" w:lineRule="auto"/>
              <w:ind w:left="1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5073" w:rsidRPr="004D5073" w:rsidRDefault="004D5073" w:rsidP="00E27672">
            <w:pPr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B2F6C" w:rsidRPr="007A7A4C" w:rsidRDefault="007B2F6C" w:rsidP="00E2767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5073" w:rsidRPr="007A7A4C" w:rsidRDefault="004D5073" w:rsidP="00E2767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5073" w:rsidRPr="007A7A4C" w:rsidRDefault="004D5073" w:rsidP="00E2767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D5073" w:rsidRPr="007A7A4C" w:rsidRDefault="004D5073" w:rsidP="00E2767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E27672" w:rsidRDefault="00E27672" w:rsidP="00E27672">
      <w:pPr>
        <w:spacing w:line="360" w:lineRule="auto"/>
        <w:rPr>
          <w:rFonts w:ascii="Calibri" w:hAnsi="Calibri" w:cs="Calibri"/>
        </w:rPr>
      </w:pPr>
    </w:p>
    <w:p w:rsidR="00BD6B32" w:rsidRPr="0017781B" w:rsidRDefault="00BD6B32" w:rsidP="00E27672">
      <w:pPr>
        <w:spacing w:line="360" w:lineRule="auto"/>
        <w:rPr>
          <w:rFonts w:ascii="Calibri" w:hAnsi="Calibri" w:cs="Calibri"/>
        </w:rPr>
      </w:pPr>
      <w:bookmarkStart w:id="0" w:name="_GoBack"/>
      <w:bookmarkEnd w:id="0"/>
    </w:p>
    <w:sectPr w:rsidR="00BD6B32" w:rsidRPr="0017781B" w:rsidSect="00FD2313">
      <w:pgSz w:w="11906" w:h="16838"/>
      <w:pgMar w:top="709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22237"/>
    <w:multiLevelType w:val="hybridMultilevel"/>
    <w:tmpl w:val="AE0A68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71D2D98"/>
    <w:multiLevelType w:val="hybridMultilevel"/>
    <w:tmpl w:val="B23EA6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704DC3"/>
    <w:multiLevelType w:val="hybridMultilevel"/>
    <w:tmpl w:val="E6F4D5F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F80F07"/>
    <w:multiLevelType w:val="hybridMultilevel"/>
    <w:tmpl w:val="7CD0D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95DDB"/>
    <w:multiLevelType w:val="hybridMultilevel"/>
    <w:tmpl w:val="E3501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505E5"/>
    <w:multiLevelType w:val="hybridMultilevel"/>
    <w:tmpl w:val="AEB608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731076F"/>
    <w:multiLevelType w:val="hybridMultilevel"/>
    <w:tmpl w:val="C7C2F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82A6B"/>
    <w:multiLevelType w:val="hybridMultilevel"/>
    <w:tmpl w:val="087A7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7C59"/>
    <w:rsid w:val="00077721"/>
    <w:rsid w:val="0017781B"/>
    <w:rsid w:val="002C1F84"/>
    <w:rsid w:val="002D35C7"/>
    <w:rsid w:val="00303298"/>
    <w:rsid w:val="00343554"/>
    <w:rsid w:val="00373E54"/>
    <w:rsid w:val="00461383"/>
    <w:rsid w:val="0049389A"/>
    <w:rsid w:val="004D5073"/>
    <w:rsid w:val="004F0635"/>
    <w:rsid w:val="005075E6"/>
    <w:rsid w:val="005C67B2"/>
    <w:rsid w:val="005E6D33"/>
    <w:rsid w:val="005F06BA"/>
    <w:rsid w:val="005F68E0"/>
    <w:rsid w:val="00610538"/>
    <w:rsid w:val="00741CF4"/>
    <w:rsid w:val="00782F53"/>
    <w:rsid w:val="007A7A4C"/>
    <w:rsid w:val="007B2F6C"/>
    <w:rsid w:val="007F7C59"/>
    <w:rsid w:val="0081341D"/>
    <w:rsid w:val="008429BC"/>
    <w:rsid w:val="00A95948"/>
    <w:rsid w:val="00AA2DDC"/>
    <w:rsid w:val="00AA62B9"/>
    <w:rsid w:val="00AA723F"/>
    <w:rsid w:val="00BA3794"/>
    <w:rsid w:val="00BB2DF0"/>
    <w:rsid w:val="00BD6B32"/>
    <w:rsid w:val="00C6790C"/>
    <w:rsid w:val="00CF6A30"/>
    <w:rsid w:val="00D50747"/>
    <w:rsid w:val="00DF77AD"/>
    <w:rsid w:val="00E27672"/>
    <w:rsid w:val="00EE3A62"/>
    <w:rsid w:val="00F15F68"/>
    <w:rsid w:val="00F82E25"/>
    <w:rsid w:val="00FD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B087A-DC57-4547-B7A3-289F9807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7B2"/>
  </w:style>
  <w:style w:type="paragraph" w:styleId="Nagwek1">
    <w:name w:val="heading 1"/>
    <w:basedOn w:val="Normalny"/>
    <w:next w:val="Normalny"/>
    <w:link w:val="Nagwek1Znak"/>
    <w:uiPriority w:val="9"/>
    <w:qFormat/>
    <w:rsid w:val="007F7C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7C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F7C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F7C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F7C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F7C5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7C5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7F7C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F7C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F7C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F7C5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7F7C5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7F7C59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ytat">
    <w:name w:val="Quote"/>
    <w:basedOn w:val="Normalny"/>
    <w:next w:val="Normalny"/>
    <w:link w:val="CytatZnak"/>
    <w:uiPriority w:val="29"/>
    <w:qFormat/>
    <w:rsid w:val="007F7C5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7C59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30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063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D23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23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23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23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23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2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C6FDE-14B4-4A47-84B4-FA96429CB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Sielicka</dc:creator>
  <cp:keywords/>
  <dc:description/>
  <cp:lastModifiedBy>Katarzyna Marczak</cp:lastModifiedBy>
  <cp:revision>26</cp:revision>
  <cp:lastPrinted>2022-07-06T11:20:00Z</cp:lastPrinted>
  <dcterms:created xsi:type="dcterms:W3CDTF">2021-03-24T11:32:00Z</dcterms:created>
  <dcterms:modified xsi:type="dcterms:W3CDTF">2022-07-06T11:20:00Z</dcterms:modified>
</cp:coreProperties>
</file>