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AF1537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11</w:t>
      </w:r>
      <w:r w:rsidR="003772A0">
        <w:rPr>
          <w:rFonts w:ascii="Arial" w:hAnsi="Arial" w:cs="Arial"/>
          <w:sz w:val="22"/>
          <w:szCs w:val="22"/>
        </w:rPr>
        <w:t xml:space="preserve"> październik</w:t>
      </w:r>
      <w:r w:rsidR="008B09C9">
        <w:rPr>
          <w:rFonts w:ascii="Arial" w:hAnsi="Arial" w:cs="Arial"/>
          <w:sz w:val="22"/>
          <w:szCs w:val="22"/>
        </w:rPr>
        <w:t>a</w:t>
      </w:r>
      <w:r w:rsidR="008602F2" w:rsidRPr="00EF545D">
        <w:rPr>
          <w:rFonts w:ascii="Arial" w:hAnsi="Arial" w:cs="Arial"/>
          <w:sz w:val="22"/>
          <w:szCs w:val="22"/>
        </w:rPr>
        <w:t xml:space="preserve">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AF1537">
        <w:rPr>
          <w:rFonts w:ascii="Arial" w:hAnsi="Arial" w:cs="Arial"/>
          <w:sz w:val="22"/>
          <w:szCs w:val="22"/>
        </w:rPr>
        <w:t>5.</w:t>
      </w:r>
      <w:r w:rsidRPr="00EF545D">
        <w:rPr>
          <w:rFonts w:ascii="Arial" w:hAnsi="Arial" w:cs="Arial"/>
          <w:sz w:val="22"/>
          <w:szCs w:val="22"/>
        </w:rPr>
        <w:t>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>arząd Dróg w Siemiatyczach działając na podstawie art. 222 ust</w:t>
      </w:r>
      <w:r w:rsidR="002D59CF">
        <w:rPr>
          <w:rFonts w:ascii="Arial" w:hAnsi="Arial" w:cs="Arial"/>
          <w:sz w:val="22"/>
          <w:szCs w:val="22"/>
        </w:rPr>
        <w:t>.</w:t>
      </w:r>
      <w:r w:rsidRPr="00EF545D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8B09C9">
        <w:rPr>
          <w:rFonts w:ascii="Arial" w:hAnsi="Arial" w:cs="Arial"/>
          <w:sz w:val="22"/>
          <w:szCs w:val="22"/>
        </w:rPr>
        <w:t>(Dz. U. z 2021r. poz.1129</w:t>
      </w:r>
      <w:r>
        <w:rPr>
          <w:rFonts w:ascii="Arial" w:hAnsi="Arial" w:cs="Arial"/>
          <w:sz w:val="22"/>
          <w:szCs w:val="22"/>
        </w:rPr>
        <w:t xml:space="preserve">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na </w:t>
      </w:r>
      <w:r w:rsidRPr="00EF545D">
        <w:rPr>
          <w:rFonts w:ascii="Arial" w:hAnsi="Arial" w:cs="Arial"/>
          <w:sz w:val="22"/>
          <w:szCs w:val="22"/>
        </w:rPr>
        <w:t>sfinansowanie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zamówienia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AF1537">
        <w:rPr>
          <w:rFonts w:ascii="Arial" w:hAnsi="Arial" w:cs="Arial"/>
          <w:sz w:val="22"/>
          <w:szCs w:val="22"/>
        </w:rPr>
        <w:t>przebudowę</w:t>
      </w:r>
      <w:r w:rsidR="00AF1537" w:rsidRPr="00AF1537">
        <w:rPr>
          <w:rFonts w:ascii="Arial" w:hAnsi="Arial" w:cs="Arial"/>
          <w:sz w:val="22"/>
          <w:szCs w:val="22"/>
        </w:rPr>
        <w:t xml:space="preserve"> drogi powiatowej nr 1710B, w obszarze oddziaływania przejść dla pieszych na ulicach 3 Maja i Bartosza Głowackiego w Siemiatyczach</w:t>
      </w:r>
      <w:r w:rsidR="00AF1537">
        <w:rPr>
          <w:rFonts w:ascii="Arial" w:hAnsi="Arial" w:cs="Arial"/>
          <w:sz w:val="22"/>
          <w:szCs w:val="22"/>
        </w:rPr>
        <w:t>,</w:t>
      </w:r>
      <w:r w:rsidR="00764508" w:rsidRPr="00764508">
        <w:rPr>
          <w:rFonts w:ascii="Arial" w:hAnsi="Arial" w:cs="Arial"/>
          <w:sz w:val="22"/>
          <w:szCs w:val="22"/>
        </w:rPr>
        <w:t xml:space="preserve"> zamierza przeznaczyć kwotę brutto –</w:t>
      </w:r>
      <w:r w:rsidR="002616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F1537" w:rsidRPr="00AF1537">
        <w:rPr>
          <w:rFonts w:ascii="Arial" w:hAnsi="Arial" w:cs="Arial"/>
          <w:b/>
          <w:sz w:val="22"/>
          <w:szCs w:val="22"/>
        </w:rPr>
        <w:t>463 000,00</w:t>
      </w:r>
      <w:r w:rsidR="00261643" w:rsidRPr="00261643">
        <w:rPr>
          <w:rFonts w:ascii="Arial" w:hAnsi="Arial" w:cs="Arial"/>
          <w:b/>
          <w:sz w:val="22"/>
          <w:szCs w:val="22"/>
        </w:rPr>
        <w:t xml:space="preserve"> </w:t>
      </w:r>
      <w:r w:rsidR="00764508" w:rsidRPr="00261643">
        <w:rPr>
          <w:rFonts w:ascii="Arial" w:hAnsi="Arial" w:cs="Arial"/>
          <w:b/>
          <w:sz w:val="22"/>
          <w:szCs w:val="22"/>
        </w:rPr>
        <w:t>zł.</w:t>
      </w:r>
    </w:p>
    <w:p w:rsidR="008602F2" w:rsidRPr="00EF545D" w:rsidRDefault="008602F2" w:rsidP="00261643">
      <w:pPr>
        <w:pStyle w:val="Bezodstpw"/>
        <w:spacing w:line="271" w:lineRule="auto"/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8602F2" w:rsidRPr="00EF545D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930A46" w:rsidRDefault="008602F2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8B09C9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Zastępca </w:t>
      </w:r>
      <w:r w:rsidR="008602F2" w:rsidRPr="00930A46">
        <w:rPr>
          <w:rFonts w:ascii="Arial" w:hAnsi="Arial" w:cs="Arial"/>
          <w:sz w:val="22"/>
        </w:rPr>
        <w:t>Dyrektor</w:t>
      </w:r>
      <w:r>
        <w:rPr>
          <w:rFonts w:ascii="Arial" w:hAnsi="Arial" w:cs="Arial"/>
          <w:sz w:val="22"/>
        </w:rPr>
        <w:t>a</w:t>
      </w:r>
      <w:r w:rsidR="008602F2" w:rsidRPr="00930A46">
        <w:rPr>
          <w:rFonts w:ascii="Arial" w:hAnsi="Arial" w:cs="Arial"/>
          <w:sz w:val="22"/>
        </w:rPr>
        <w:t xml:space="preserve"> Powiatowego Zarządu Dróg w Siemiatyczach</w:t>
      </w:r>
    </w:p>
    <w:p w:rsidR="008602F2" w:rsidRPr="00930A46" w:rsidRDefault="008B09C9" w:rsidP="00EF545D">
      <w:pPr>
        <w:spacing w:line="271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 inż. Jerzy </w:t>
      </w:r>
      <w:proofErr w:type="spellStart"/>
      <w:r>
        <w:rPr>
          <w:rFonts w:ascii="Arial" w:hAnsi="Arial" w:cs="Arial"/>
          <w:sz w:val="22"/>
        </w:rPr>
        <w:t>Czapiuk</w:t>
      </w:r>
      <w:proofErr w:type="spellEnd"/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261643"/>
    <w:rsid w:val="002D59CF"/>
    <w:rsid w:val="003772A0"/>
    <w:rsid w:val="00764508"/>
    <w:rsid w:val="008602F2"/>
    <w:rsid w:val="008B09C9"/>
    <w:rsid w:val="00905A6C"/>
    <w:rsid w:val="00930A46"/>
    <w:rsid w:val="00AF1537"/>
    <w:rsid w:val="00BD2D35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10</cp:revision>
  <cp:lastPrinted>2021-03-18T09:04:00Z</cp:lastPrinted>
  <dcterms:created xsi:type="dcterms:W3CDTF">2021-03-05T06:58:00Z</dcterms:created>
  <dcterms:modified xsi:type="dcterms:W3CDTF">2021-10-11T05:24:00Z</dcterms:modified>
</cp:coreProperties>
</file>